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38B07864" w14:textId="77777777" w:rsidR="00C06906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C06906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 MIMOŘÁDNÉHO 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JEDNÁNÍ </w:t>
            </w:r>
          </w:p>
          <w:p w14:paraId="4775E1AC" w14:textId="67CF94E2" w:rsidR="00D26EFC" w:rsidRPr="000A0F2C" w:rsidRDefault="00C06906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DOZORČÍ RADY</w:t>
            </w:r>
            <w:r w:rsidR="00D26EFC"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04073B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Číslo: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19F8D717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A704AE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27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</w:t>
            </w:r>
            <w:r w:rsidR="00C06906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10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1019D36D" w:rsidR="000A0F2C" w:rsidRPr="00412A3C" w:rsidRDefault="00C06906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11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19BB183B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C06906">
              <w:rPr>
                <w:rFonts w:ascii="Candara" w:hAnsi="Candara"/>
                <w:bCs/>
              </w:rPr>
              <w:t>3</w:t>
            </w:r>
            <w:r>
              <w:rPr>
                <w:rFonts w:ascii="Candara" w:hAnsi="Candara"/>
                <w:bCs/>
              </w:rPr>
              <w:t>:</w:t>
            </w:r>
            <w:r w:rsidR="00C06906">
              <w:rPr>
                <w:rFonts w:ascii="Candara" w:hAnsi="Candara"/>
                <w:bCs/>
              </w:rPr>
              <w:t>0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7AF1EB3D" w:rsidR="000A0F2C" w:rsidRPr="00412A3C" w:rsidRDefault="00C06906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Dolní Vítkovice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A88903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František Holiš, Jaroslav Ostárek,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2AB9C6C4" w:rsidR="000A0F2C" w:rsidRPr="00412A3C" w:rsidRDefault="00A704AE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15</w:t>
            </w:r>
            <w:r w:rsidR="00DA333E">
              <w:rPr>
                <w:rFonts w:ascii="Candara" w:hAnsi="Candara"/>
                <w:bCs/>
              </w:rPr>
              <w:t>.</w:t>
            </w:r>
            <w:r>
              <w:rPr>
                <w:rFonts w:ascii="Candara" w:hAnsi="Candara"/>
                <w:bCs/>
              </w:rPr>
              <w:t>11</w:t>
            </w:r>
            <w:r w:rsidR="00DA333E">
              <w:rPr>
                <w:rFonts w:ascii="Candara" w:hAnsi="Candara"/>
                <w:bCs/>
              </w:rPr>
              <w:t>. 2023 od 9:30 v</w:t>
            </w:r>
            <w:r w:rsidR="00C06906">
              <w:rPr>
                <w:rFonts w:ascii="Candara" w:hAnsi="Candara"/>
                <w:bCs/>
              </w:rPr>
              <w:t> Dolních Vítkovicích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4D79BE64" w14:textId="77777777" w:rsidR="004D336A" w:rsidRDefault="004D336A" w:rsidP="004D336A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5289D7AC" w14:textId="77777777" w:rsidR="004D336A" w:rsidRDefault="004D336A" w:rsidP="004D336A">
      <w:pPr>
        <w:pStyle w:val="Default"/>
        <w:numPr>
          <w:ilvl w:val="0"/>
          <w:numId w:val="19"/>
        </w:numPr>
        <w:spacing w:after="120"/>
        <w:ind w:left="357" w:hanging="357"/>
        <w:rPr>
          <w:rFonts w:ascii="Candara" w:hAnsi="Candara"/>
          <w:bCs/>
        </w:rPr>
      </w:pPr>
      <w:r>
        <w:rPr>
          <w:rFonts w:ascii="Candara" w:hAnsi="Candara"/>
          <w:b/>
          <w:bCs/>
        </w:rPr>
        <w:t>Kontrola reklamních smluv</w:t>
      </w:r>
    </w:p>
    <w:p w14:paraId="0D23B70E" w14:textId="77777777" w:rsidR="004D336A" w:rsidRDefault="004D336A" w:rsidP="004D336A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>Jediným bodem mimořádného jednání dozorčí rady bylo stanovení dalšího postupu při provádění kontroly reklamních smluv.</w:t>
      </w:r>
    </w:p>
    <w:p w14:paraId="2E325832" w14:textId="77777777" w:rsidR="004D336A" w:rsidRDefault="004D336A" w:rsidP="004D336A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>Pro dokončení kontroly je potřeba zajistit (od prezidia) dosud nepředložené reklamní smlouvy a dále přehled provizí vyplacených za získání reklamních partnerů dle dohody manažerovi klubu.</w:t>
      </w:r>
    </w:p>
    <w:p w14:paraId="5C6E5446" w14:textId="77777777" w:rsidR="004D336A" w:rsidRDefault="004D336A" w:rsidP="004D336A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 xml:space="preserve">                     </w:t>
      </w:r>
      <w:proofErr w:type="spellStart"/>
      <w:r>
        <w:rPr>
          <w:rFonts w:ascii="Candara" w:hAnsi="Candara"/>
          <w:bCs/>
        </w:rPr>
        <w:t>Zodp</w:t>
      </w:r>
      <w:proofErr w:type="spellEnd"/>
      <w:r>
        <w:rPr>
          <w:rFonts w:ascii="Candara" w:hAnsi="Candara"/>
          <w:bCs/>
        </w:rPr>
        <w:t xml:space="preserve">.: F. Holiš </w:t>
      </w:r>
    </w:p>
    <w:p w14:paraId="64537410" w14:textId="0D89B72D" w:rsidR="004D336A" w:rsidRDefault="004D336A" w:rsidP="004D336A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  <w:bCs/>
        </w:rPr>
        <w:t>Dozorčí rada pověřuje F. Holiše, aby znovu (již potřetí) písemně požádal prezidium klubu o předložení pracovní smlouvy manažera klubu (se skrytými osobními údaji</w:t>
      </w:r>
      <w:r w:rsidR="003024D7">
        <w:rPr>
          <w:rFonts w:ascii="Candara" w:hAnsi="Candara"/>
          <w:bCs/>
        </w:rPr>
        <w:t>) pro kontrolní účely. Již od jara ji prezidium ústy prezidenta klubu pod různými účelovými záminkami odmítá dozorčí radě poskytnout.</w:t>
      </w:r>
    </w:p>
    <w:p w14:paraId="0FA3E0AB" w14:textId="77777777" w:rsidR="004D336A" w:rsidRDefault="004D336A" w:rsidP="004D336A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 xml:space="preserve">                      </w:t>
      </w:r>
    </w:p>
    <w:sectPr w:rsidR="004D336A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42B08" w14:textId="77777777" w:rsidR="00F602B3" w:rsidRDefault="00F602B3" w:rsidP="00FE258C">
      <w:pPr>
        <w:spacing w:after="0" w:line="240" w:lineRule="auto"/>
      </w:pPr>
      <w:r>
        <w:separator/>
      </w:r>
    </w:p>
  </w:endnote>
  <w:endnote w:type="continuationSeparator" w:id="0">
    <w:p w14:paraId="6EBBF8D5" w14:textId="77777777" w:rsidR="00F602B3" w:rsidRDefault="00F602B3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E1232" w14:textId="77777777" w:rsidR="00F602B3" w:rsidRDefault="00F602B3" w:rsidP="00FE258C">
      <w:pPr>
        <w:spacing w:after="0" w:line="240" w:lineRule="auto"/>
      </w:pPr>
      <w:r>
        <w:separator/>
      </w:r>
    </w:p>
  </w:footnote>
  <w:footnote w:type="continuationSeparator" w:id="0">
    <w:p w14:paraId="33923BB6" w14:textId="77777777" w:rsidR="00F602B3" w:rsidRDefault="00F602B3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  <w:num w:numId="19" w16cid:durableId="19744829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0F7D04"/>
    <w:rsid w:val="00104076"/>
    <w:rsid w:val="00110507"/>
    <w:rsid w:val="0013113F"/>
    <w:rsid w:val="00146232"/>
    <w:rsid w:val="0014741B"/>
    <w:rsid w:val="001931D6"/>
    <w:rsid w:val="001B5CD4"/>
    <w:rsid w:val="001D304C"/>
    <w:rsid w:val="001D4488"/>
    <w:rsid w:val="001D5044"/>
    <w:rsid w:val="001F761A"/>
    <w:rsid w:val="00211100"/>
    <w:rsid w:val="00211581"/>
    <w:rsid w:val="002345A3"/>
    <w:rsid w:val="0023695E"/>
    <w:rsid w:val="00253195"/>
    <w:rsid w:val="00271627"/>
    <w:rsid w:val="002778F8"/>
    <w:rsid w:val="00285BEA"/>
    <w:rsid w:val="00293241"/>
    <w:rsid w:val="002B48B8"/>
    <w:rsid w:val="002C627D"/>
    <w:rsid w:val="002E0486"/>
    <w:rsid w:val="002E735F"/>
    <w:rsid w:val="002F46B3"/>
    <w:rsid w:val="0030091C"/>
    <w:rsid w:val="003024D7"/>
    <w:rsid w:val="003124D8"/>
    <w:rsid w:val="003275BB"/>
    <w:rsid w:val="00344A7B"/>
    <w:rsid w:val="00357878"/>
    <w:rsid w:val="00357C44"/>
    <w:rsid w:val="003656FE"/>
    <w:rsid w:val="003C2341"/>
    <w:rsid w:val="003C682F"/>
    <w:rsid w:val="003C7C64"/>
    <w:rsid w:val="003F04FE"/>
    <w:rsid w:val="00412A3C"/>
    <w:rsid w:val="00413B12"/>
    <w:rsid w:val="00424731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D336A"/>
    <w:rsid w:val="004E1AFB"/>
    <w:rsid w:val="005116D5"/>
    <w:rsid w:val="005454DF"/>
    <w:rsid w:val="00545749"/>
    <w:rsid w:val="00562B78"/>
    <w:rsid w:val="00570991"/>
    <w:rsid w:val="005B07B0"/>
    <w:rsid w:val="005B2711"/>
    <w:rsid w:val="005C2C84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2DE7"/>
    <w:rsid w:val="00714369"/>
    <w:rsid w:val="00742CC4"/>
    <w:rsid w:val="007435D2"/>
    <w:rsid w:val="00761ECE"/>
    <w:rsid w:val="00771E71"/>
    <w:rsid w:val="007742B0"/>
    <w:rsid w:val="00775A94"/>
    <w:rsid w:val="0078243D"/>
    <w:rsid w:val="0079385C"/>
    <w:rsid w:val="007A1FA5"/>
    <w:rsid w:val="007C3846"/>
    <w:rsid w:val="007C41FB"/>
    <w:rsid w:val="007E0A21"/>
    <w:rsid w:val="007F4823"/>
    <w:rsid w:val="0081529A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351A"/>
    <w:rsid w:val="00881FBC"/>
    <w:rsid w:val="008B7709"/>
    <w:rsid w:val="008F758E"/>
    <w:rsid w:val="00906677"/>
    <w:rsid w:val="009158E2"/>
    <w:rsid w:val="00924C12"/>
    <w:rsid w:val="0093162E"/>
    <w:rsid w:val="009A7BC0"/>
    <w:rsid w:val="009C541A"/>
    <w:rsid w:val="009C7A88"/>
    <w:rsid w:val="009D2128"/>
    <w:rsid w:val="009E157D"/>
    <w:rsid w:val="00A13FAE"/>
    <w:rsid w:val="00A30A14"/>
    <w:rsid w:val="00A35DD1"/>
    <w:rsid w:val="00A5035A"/>
    <w:rsid w:val="00A53DF7"/>
    <w:rsid w:val="00A54BED"/>
    <w:rsid w:val="00A62730"/>
    <w:rsid w:val="00A704AE"/>
    <w:rsid w:val="00A72D9B"/>
    <w:rsid w:val="00A75E68"/>
    <w:rsid w:val="00A765E0"/>
    <w:rsid w:val="00A94158"/>
    <w:rsid w:val="00AA4F44"/>
    <w:rsid w:val="00AB72E5"/>
    <w:rsid w:val="00AC3B73"/>
    <w:rsid w:val="00AD255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51FE"/>
    <w:rsid w:val="00C06906"/>
    <w:rsid w:val="00C115AA"/>
    <w:rsid w:val="00C2710B"/>
    <w:rsid w:val="00C32A02"/>
    <w:rsid w:val="00C415C5"/>
    <w:rsid w:val="00C50990"/>
    <w:rsid w:val="00C57346"/>
    <w:rsid w:val="00C5794B"/>
    <w:rsid w:val="00C75C39"/>
    <w:rsid w:val="00C94886"/>
    <w:rsid w:val="00CA41AD"/>
    <w:rsid w:val="00CA4E91"/>
    <w:rsid w:val="00CA5F9D"/>
    <w:rsid w:val="00CC2C97"/>
    <w:rsid w:val="00CD0112"/>
    <w:rsid w:val="00CD2AE7"/>
    <w:rsid w:val="00CD5224"/>
    <w:rsid w:val="00CF60AB"/>
    <w:rsid w:val="00D01514"/>
    <w:rsid w:val="00D16B9B"/>
    <w:rsid w:val="00D23ED9"/>
    <w:rsid w:val="00D26EFC"/>
    <w:rsid w:val="00D32966"/>
    <w:rsid w:val="00D53401"/>
    <w:rsid w:val="00D53971"/>
    <w:rsid w:val="00D56F84"/>
    <w:rsid w:val="00D7081F"/>
    <w:rsid w:val="00D8040F"/>
    <w:rsid w:val="00DA333E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602B3"/>
    <w:rsid w:val="00FA1ABF"/>
    <w:rsid w:val="00FA1E81"/>
    <w:rsid w:val="00FB0E85"/>
    <w:rsid w:val="00FB293E"/>
    <w:rsid w:val="00FB45F0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151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5</cp:revision>
  <cp:lastPrinted>2020-10-05T08:18:00Z</cp:lastPrinted>
  <dcterms:created xsi:type="dcterms:W3CDTF">2023-11-03T15:28:00Z</dcterms:created>
  <dcterms:modified xsi:type="dcterms:W3CDTF">2023-11-04T17:07:00Z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